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C2E93">
      <w:pPr>
        <w:rPr>
          <w:rFonts w:ascii="宋体" w:hAnsi="宋体" w:eastAsia="宋体" w:cs="宋体"/>
          <w:sz w:val="24"/>
          <w:szCs w:val="24"/>
        </w:rPr>
      </w:pPr>
      <w:r>
        <w:rPr>
          <w:rStyle w:val="4"/>
          <w:rFonts w:ascii="宋体" w:hAnsi="宋体" w:eastAsia="宋体" w:cs="宋体"/>
          <w:color w:val="1F2329"/>
          <w:sz w:val="24"/>
          <w:szCs w:val="24"/>
          <w:bdr w:val="none" w:color="auto" w:sz="0" w:space="0"/>
        </w:rPr>
        <w:t>Main Title</w:t>
      </w:r>
      <w:r>
        <w:rPr>
          <w:rFonts w:ascii="宋体" w:hAnsi="宋体" w:eastAsia="宋体" w:cs="宋体"/>
          <w:sz w:val="24"/>
          <w:szCs w:val="24"/>
        </w:rPr>
        <w:t xml:space="preserve">: Factory Direct Supply 4-Channel Class AB Car Amplifier </w:t>
      </w:r>
      <w:r>
        <w:rPr>
          <w:rStyle w:val="4"/>
          <w:rFonts w:ascii="宋体" w:hAnsi="宋体" w:eastAsia="宋体" w:cs="宋体"/>
          <w:color w:val="1F2329"/>
          <w:sz w:val="24"/>
          <w:szCs w:val="24"/>
          <w:bdr w:val="none" w:color="auto" w:sz="0" w:space="0"/>
        </w:rPr>
        <w:t>Subtitle</w:t>
      </w:r>
      <w:r>
        <w:rPr>
          <w:rFonts w:ascii="宋体" w:hAnsi="宋体" w:eastAsia="宋体" w:cs="宋体"/>
          <w:sz w:val="24"/>
          <w:szCs w:val="24"/>
        </w:rPr>
        <w:t>: Hot Selling for Cross-border Trade, 4-Channel Car Amp with OEM &amp; ODM Supported</w:t>
      </w:r>
    </w:p>
    <w:p w14:paraId="4FD17135">
      <w:pPr>
        <w:rPr>
          <w:rFonts w:hint="eastAsia" w:ascii="宋体" w:hAnsi="宋体" w:eastAsia="宋体" w:cs="宋体"/>
          <w:sz w:val="24"/>
          <w:szCs w:val="24"/>
        </w:rPr>
      </w:pPr>
    </w:p>
    <w:p w14:paraId="3D13C2CA">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C-266 4 Channel Class AB Car Audio Amplifier, Adjustable Crossover &amp; Bass Boost, Bridged Design for Subwoofer, Universal 12V Auto Stereo Amplifier</w:t>
      </w:r>
    </w:p>
    <w:p w14:paraId="022A2860">
      <w:pPr>
        <w:rPr>
          <w:rFonts w:hint="eastAsia" w:ascii="Segoe UI Emoji" w:hAnsi="Segoe UI Emoji" w:eastAsia="Segoe UI Emoji" w:cs="Segoe UI Emoji"/>
          <w:i w:val="0"/>
          <w:iCs w:val="0"/>
          <w:caps w:val="0"/>
          <w:color w:val="1F2329"/>
          <w:spacing w:val="0"/>
          <w:sz w:val="24"/>
          <w:szCs w:val="24"/>
          <w:shd w:val="clear" w:fill="FFFFFF"/>
        </w:rPr>
      </w:pPr>
    </w:p>
    <w:p w14:paraId="16FD0BF1">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Product Introduction</w:t>
      </w:r>
    </w:p>
    <w:p w14:paraId="64DF6FDD">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This professional 4-channel car amplifier adopts classic Class AB circuit design, delivering powerful and stable sound performance. It supports two working modes, which can drive four door speakers separately or work in bridged mode to power passive subwoofers, perfectly meeting diverse car audio upgrade needs. It is an ideal choice for factory sound system improvement and entry-level audio modification.</w:t>
      </w:r>
    </w:p>
    <w:p w14:paraId="1232630E">
      <w:pPr>
        <w:rPr>
          <w:rFonts w:hint="eastAsia" w:ascii="Segoe UI Emoji" w:hAnsi="Segoe UI Emoji" w:eastAsia="Segoe UI Emoji" w:cs="Segoe UI Emoji"/>
          <w:i w:val="0"/>
          <w:iCs w:val="0"/>
          <w:caps w:val="0"/>
          <w:color w:val="1F2329"/>
          <w:spacing w:val="0"/>
          <w:sz w:val="24"/>
          <w:szCs w:val="24"/>
          <w:shd w:val="clear" w:fill="FFFFFF"/>
        </w:rPr>
      </w:pPr>
    </w:p>
    <w:p w14:paraId="700D518F">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Key Features</w:t>
      </w:r>
    </w:p>
    <w:p w14:paraId="01EB443E">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1. Dual Working Modes &amp; Powerful Sound Performance</w:t>
      </w:r>
    </w:p>
    <w:p w14:paraId="13CDA399">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The amplifier outputs strong and steady power to create rich and layered sound field. With dedicated bridged terminals, it can combine channels to release stronger power for subwoofers. It produces deep and punchy bass without distortion even at high volume, adapting to various music styles including pop, rock, EDM and vocal songs.</w:t>
      </w:r>
    </w:p>
    <w:p w14:paraId="19FAAB40">
      <w:pPr>
        <w:rPr>
          <w:rFonts w:hint="eastAsia" w:ascii="Segoe UI Emoji" w:hAnsi="Segoe UI Emoji" w:eastAsia="Segoe UI Emoji" w:cs="Segoe UI Emoji"/>
          <w:i w:val="0"/>
          <w:iCs w:val="0"/>
          <w:caps w:val="0"/>
          <w:color w:val="1F2329"/>
          <w:spacing w:val="0"/>
          <w:sz w:val="24"/>
          <w:szCs w:val="24"/>
          <w:shd w:val="clear" w:fill="FFFFFF"/>
        </w:rPr>
      </w:pPr>
    </w:p>
    <w:p w14:paraId="4C9E5C7C">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2. Professional Independent Sound Tuning</w:t>
      </w:r>
    </w:p>
    <w:p w14:paraId="65D00977">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Front and rear channels are equipped with independent crossover control, offering three optional modes: high pass, low pass and full range. You can freely adjust frequency to optimize mid and treble performance for front sound field. The rear channel comes with bass boost function to enhance low-frequency impact. Standard RCA ports enable easy connection with original car head unit, and extra RCA output allows you to expand additional audio devices conveniently.</w:t>
      </w:r>
    </w:p>
    <w:p w14:paraId="67841D18">
      <w:pPr>
        <w:rPr>
          <w:rFonts w:hint="eastAsia" w:ascii="Segoe UI Emoji" w:hAnsi="Segoe UI Emoji" w:eastAsia="Segoe UI Emoji" w:cs="Segoe UI Emoji"/>
          <w:i w:val="0"/>
          <w:iCs w:val="0"/>
          <w:caps w:val="0"/>
          <w:color w:val="1F2329"/>
          <w:spacing w:val="0"/>
          <w:sz w:val="24"/>
          <w:szCs w:val="24"/>
          <w:shd w:val="clear" w:fill="FFFFFF"/>
        </w:rPr>
      </w:pPr>
    </w:p>
    <w:p w14:paraId="4EF270D1">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3. Efficient Heat Dissipation &amp; Comprehensive Protection</w:t>
      </w:r>
    </w:p>
    <w:p w14:paraId="36FFD3C3">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Built with thick brushed aluminum heat sink with layered structure, it accelerates heat dissipation effectively and ensures long-time stable operation even when playing music loudly. The built-in multi-protection system guards against overheating, short circuit, over-current and under-voltage. Equipped with clear indicator lights, the working status can be checked at a glance to protect both the amplifier and speakers.</w:t>
      </w:r>
    </w:p>
    <w:p w14:paraId="08C11D45">
      <w:pPr>
        <w:rPr>
          <w:rFonts w:hint="eastAsia" w:ascii="Segoe UI Emoji" w:hAnsi="Segoe UI Emoji" w:eastAsia="Segoe UI Emoji" w:cs="Segoe UI Emoji"/>
          <w:i w:val="0"/>
          <w:iCs w:val="0"/>
          <w:caps w:val="0"/>
          <w:color w:val="1F2329"/>
          <w:spacing w:val="0"/>
          <w:sz w:val="24"/>
          <w:szCs w:val="24"/>
          <w:shd w:val="clear" w:fill="FFFFFF"/>
        </w:rPr>
      </w:pPr>
    </w:p>
    <w:p w14:paraId="3473B9A8">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4. Compact Body &amp; Easy Installation</w:t>
      </w:r>
    </w:p>
    <w:p w14:paraId="7255241E">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Featured with slim and compact appearance, the amplifier can be hidden under car seats or beside the trunk, saving interior space. Standard power and speaker terminals are clearly marked for simple and correct wiring. It fits all 12V vehicles such as sedans, SUVs, vans and light trucks.</w:t>
      </w:r>
    </w:p>
    <w:p w14:paraId="5E8058A8">
      <w:pPr>
        <w:rPr>
          <w:rFonts w:hint="eastAsia" w:ascii="Segoe UI Emoji" w:hAnsi="Segoe UI Emoji" w:eastAsia="Segoe UI Emoji" w:cs="Segoe UI Emoji"/>
          <w:i w:val="0"/>
          <w:iCs w:val="0"/>
          <w:caps w:val="0"/>
          <w:color w:val="1F2329"/>
          <w:spacing w:val="0"/>
          <w:sz w:val="24"/>
          <w:szCs w:val="24"/>
          <w:shd w:val="clear" w:fill="FFFFFF"/>
        </w:rPr>
      </w:pPr>
    </w:p>
    <w:p w14:paraId="349E5F58">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5. Durable Structure &amp; Custom Service</w:t>
      </w:r>
    </w:p>
    <w:p w14:paraId="0CEC6F06">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Reinforced screw terminals ensure firm wiring and prevent loose connection caused by bumpy roads. The dust-proof sealed chassis can resist high temperature, dust and vibration inside the car. We support bulk order, drop shipping and OEM custom logo service, which is widely favored by auto modification stores and cross-border sellers.</w:t>
      </w:r>
    </w:p>
    <w:p w14:paraId="6881494B">
      <w:pPr>
        <w:rPr>
          <w:rFonts w:hint="eastAsia" w:ascii="Segoe UI Emoji" w:hAnsi="Segoe UI Emoji" w:eastAsia="Segoe UI Emoji" w:cs="Segoe UI Emoji"/>
          <w:i w:val="0"/>
          <w:iCs w:val="0"/>
          <w:caps w:val="0"/>
          <w:color w:val="1F2329"/>
          <w:spacing w:val="0"/>
          <w:sz w:val="24"/>
          <w:szCs w:val="24"/>
          <w:shd w:val="clear" w:fill="FFFFFF"/>
        </w:rPr>
      </w:pPr>
    </w:p>
    <w:p w14:paraId="64185A31">
      <w:pPr>
        <w:rPr>
          <w:rFonts w:hint="eastAsia"/>
        </w:rPr>
      </w:pPr>
      <w:r>
        <w:rPr>
          <w:rFonts w:hint="eastAsia"/>
        </w:rPr>
        <w:t>Feel free to contact us for quotation, minimum order quantity, custom solutions, stock status and certification documents. We reply inquiries promptly and provide free product materials and professional industry solutions. Let’s create win-win cooperation together!</w:t>
      </w:r>
    </w:p>
    <w:p w14:paraId="6597A934">
      <w:pPr>
        <w:rPr>
          <w:rFonts w:hint="eastAsia"/>
        </w:rPr>
      </w:pPr>
    </w:p>
    <w:p w14:paraId="40695932">
      <w:r>
        <w:rPr>
          <w:rFonts w:hint="eastAsia"/>
        </w:rPr>
        <w:t>Contact: WhatsApp / WeChat: +86 13922322386</w:t>
      </w:r>
    </w:p>
    <w:p w14:paraId="4B5242DE">
      <w:pPr>
        <w:rPr>
          <w:rFonts w:hint="eastAsia" w:ascii="Segoe UI Emoji" w:hAnsi="Segoe UI Emoji" w:eastAsia="Segoe UI Emoji" w:cs="Segoe UI Emoji"/>
          <w:i w:val="0"/>
          <w:iCs w:val="0"/>
          <w:caps w:val="0"/>
          <w:color w:val="1F2329"/>
          <w:spacing w:val="0"/>
          <w:sz w:val="24"/>
          <w:szCs w:val="24"/>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Emoji">
    <w:panose1 w:val="020B0502040204020203"/>
    <w:charset w:val="00"/>
    <w:family w:val="auto"/>
    <w:pitch w:val="default"/>
    <w:sig w:usb0="00000001"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EE59D9"/>
    <w:rsid w:val="3BEF3FB1"/>
    <w:rsid w:val="4A27081E"/>
    <w:rsid w:val="4A727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2026-06-15T08:47:00Z</dcterms:created>
  <dc:creator>Administrator</dc:creator>
  <cp:lastModifiedBy>淺</cp:lastModifiedBy>
  <dcterms:modified xsi:type="dcterms:W3CDTF">2026-06-15T08:51:07Z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eyJoZGlkIjoiNjViNzQ5Y2YwZDA4MDgxYThhMTg3ZmI0YTVmY2VmZjciLCJ1c2VySWQiOiIyMjgzNTY2ODIifQ==</vt:lpwstr>
  </property>
  <property fmtid="{D5CDD505-2E9C-101B-9397-08002B2CF9AE}" pid="4" name="ICV">
    <vt:lpwstr>16F8C6A637EF43C2A438ECB929787B04_12</vt:lpwstr>
  </property>
</Properties>
</file>